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S8 Maths – Encadrer et  intercaler les nombres décimaux – CM1 Mme Hubin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Regarde cette courte vidéo.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https://lesfondamentaux.reseau-canope.fr/discipline/mathematiques/nombres/comparer-les-decimaux/encadrer-intercaler-des-nombres-decimaux.html</w:t>
      </w:r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1"/>
        </w:numPr>
        <w:rPr>
          <w:rFonts w:ascii="VAGRoundedStd" w:hAnsi="VAGRoundedStd"/>
          <w:b/>
          <w:b/>
          <w:bCs/>
          <w:color w:val="262626"/>
          <w:sz w:val="20"/>
          <w:szCs w:val="20"/>
        </w:rPr>
      </w:pPr>
      <w:bookmarkStart w:id="0" w:name="_GoBack"/>
      <w:bookmarkEnd w:id="0"/>
      <w:r>
        <w:rPr>
          <w:rFonts w:ascii="VAGRoundedStd" w:hAnsi="VAGRoundedStd"/>
          <w:b/>
          <w:bCs/>
          <w:color w:val="262626"/>
          <w:sz w:val="20"/>
          <w:szCs w:val="20"/>
        </w:rPr>
        <w:t>Fais cet exercice maintenant .</w:t>
      </w:r>
    </w:p>
    <w:p>
      <w:pPr>
        <w:pStyle w:val="NormalWeb"/>
        <w:ind w:left="720" w:hanging="0"/>
        <w:rPr/>
      </w:pPr>
      <w:r>
        <w:rPr>
          <w:rFonts w:ascii="VAGRoundedStd" w:hAnsi="VAGRoundedStd"/>
          <w:b/>
          <w:bCs/>
          <w:color w:val="262626"/>
          <w:sz w:val="20"/>
          <w:szCs w:val="20"/>
        </w:rPr>
        <w:t xml:space="preserve">Jeu du portrait. </w:t>
      </w:r>
    </w:p>
    <w:p>
      <w:pPr>
        <w:pStyle w:val="NormalWeb"/>
        <w:ind w:left="720" w:hanging="0"/>
        <w:rPr/>
      </w:pPr>
      <w:r>
        <w:rPr>
          <w:rFonts w:ascii="VAGRoundedStd" w:hAnsi="VAGRoundedStd"/>
          <w:color w:val="262626"/>
          <w:sz w:val="20"/>
          <w:szCs w:val="20"/>
        </w:rPr>
        <w:t>Louise a choisi un nombre parmi :</w:t>
        <w:br/>
        <w:t>0,72 1,65 2,15 0,9 1,15 1,502 0,805 0,09</w:t>
        <w:br/>
        <w:t>Martin doit le deviner en lui posant des questions ; voici ses questions et les réponses de Louise.</w:t>
        <w:br/>
        <w:t>Peut-il être intercalé entre 0 et 1 ? non</w:t>
      </w:r>
      <w:r>
        <w:rPr>
          <w:rFonts w:ascii="VAGRoundedStd" w:hAnsi="VAGRoundedStd"/>
          <w:color w:val="262626"/>
          <w:sz w:val="20"/>
          <w:szCs w:val="20"/>
        </w:rPr>
        <w:t xml:space="preserve"> </w:t>
      </w:r>
      <w:r>
        <w:rPr>
          <w:rFonts w:ascii="VAGRoundedStd" w:hAnsi="VAGRoundedStd"/>
          <w:color w:val="262626"/>
          <w:sz w:val="20"/>
          <w:szCs w:val="20"/>
          <w:highlight w:val="red"/>
        </w:rPr>
        <w:t xml:space="preserve"> 0,72  0,9  0,805  0,09</w:t>
      </w:r>
      <w:r>
        <w:rPr>
          <w:rFonts w:ascii="VAGRoundedStd" w:hAnsi="VAGRoundedStd"/>
          <w:color w:val="262626"/>
          <w:sz w:val="20"/>
          <w:szCs w:val="20"/>
        </w:rPr>
        <w:br/>
        <w:t xml:space="preserve">Peut-on l’encadrer par 1,5 et 2 ?  </w:t>
      </w:r>
      <w:r>
        <w:rPr>
          <w:rFonts w:ascii="VAGRoundedStd" w:hAnsi="VAGRoundedStd"/>
          <w:color w:val="262626"/>
          <w:sz w:val="20"/>
          <w:szCs w:val="20"/>
        </w:rPr>
        <w:t xml:space="preserve">non   </w:t>
      </w:r>
      <w:r>
        <w:rPr>
          <w:rFonts w:ascii="VAGRoundedStd" w:hAnsi="VAGRoundedStd"/>
          <w:color w:val="262626"/>
          <w:sz w:val="20"/>
          <w:szCs w:val="20"/>
          <w:highlight w:val="red"/>
        </w:rPr>
        <w:t>1,65  1,502</w:t>
      </w:r>
      <w:r>
        <w:rPr>
          <w:rFonts w:ascii="VAGRoundedStd" w:hAnsi="VAGRoundedStd"/>
          <w:color w:val="262626"/>
          <w:sz w:val="20"/>
          <w:szCs w:val="20"/>
        </w:rPr>
        <w:br/>
        <w:t xml:space="preserve">Est-il plus compris entre 1 et 1,5 ? oui  </w:t>
      </w:r>
      <w:r>
        <w:rPr>
          <w:rFonts w:ascii="VAGRoundedStd" w:hAnsi="VAGRoundedStd"/>
          <w:color w:val="262626"/>
          <w:sz w:val="20"/>
          <w:szCs w:val="20"/>
          <w:highlight w:val="green"/>
        </w:rPr>
        <w:t>1,15</w:t>
      </w:r>
      <w:r>
        <w:rPr>
          <w:rFonts w:ascii="VAGRoundedStd" w:hAnsi="VAGRoundedStd"/>
          <w:color w:val="262626"/>
          <w:sz w:val="20"/>
          <w:szCs w:val="20"/>
        </w:rPr>
        <w:br/>
        <w:t xml:space="preserve">Quel est le nombre choisi par Louise ?  </w:t>
      </w:r>
      <w:r>
        <w:rPr>
          <w:rFonts w:ascii="VAGRoundedStd" w:hAnsi="VAGRoundedStd"/>
          <w:color w:val="262626"/>
          <w:sz w:val="20"/>
          <w:szCs w:val="20"/>
        </w:rPr>
        <w:t>Le nombre choisi par louise est 1,15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AGRoundedSt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00c06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0c06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  <w:style w:type="paragraph" w:styleId="ListParagraph">
    <w:name w:val="List Paragraph"/>
    <w:basedOn w:val="Normal"/>
    <w:uiPriority w:val="34"/>
    <w:qFormat/>
    <w:rsid w:val="00100c0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00c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LibreOffice/5.1.6.2$Windows_x86 LibreOffice_project/07ac168c60a517dba0f0d7bc7540f5afa45f0909</Application>
  <Pages>1</Pages>
  <Words>107</Words>
  <Characters>594</Characters>
  <CharactersWithSpaces>707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2020-05-17T10:01:00Z</dcterms:created>
  <dc:creator>Florence Hubin</dc:creator>
  <dc:description/>
  <dc:language>fr-FR</dc:language>
  <cp:lastModifiedBy/>
  <dcterms:modified xsi:type="dcterms:W3CDTF">2020-05-18T18:02:44Z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